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39D" w:rsidRDefault="0076239D" w:rsidP="0076239D">
      <w:r>
        <w:tab/>
      </w:r>
      <w:r w:rsidR="00F746E3">
        <w:rPr>
          <w:noProof/>
          <w:lang w:eastAsia="it-IT"/>
        </w:rPr>
        <w:drawing>
          <wp:inline distT="0" distB="0" distL="0" distR="0">
            <wp:extent cx="5953125" cy="1381125"/>
            <wp:effectExtent l="0" t="0" r="9525" b="9525"/>
            <wp:docPr id="1" name="Immagine 1" descr="Intestazione vu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stazione vuot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6E3" w:rsidRDefault="00F746E3" w:rsidP="00F746E3">
      <w:pPr>
        <w:spacing w:after="0"/>
        <w:ind w:left="2832" w:firstLine="708"/>
      </w:pPr>
    </w:p>
    <w:p w:rsidR="00F746E3" w:rsidRDefault="00F746E3" w:rsidP="00F746E3">
      <w:pPr>
        <w:spacing w:after="0"/>
        <w:ind w:left="2832" w:firstLine="708"/>
      </w:pPr>
    </w:p>
    <w:p w:rsidR="0076239D" w:rsidRDefault="00F746E3" w:rsidP="00F746E3">
      <w:pPr>
        <w:spacing w:after="0"/>
        <w:ind w:left="2832" w:firstLine="708"/>
      </w:pPr>
      <w:r>
        <w:t>Al D.S. di tutte le scuola</w:t>
      </w:r>
    </w:p>
    <w:p w:rsidR="0076239D" w:rsidRDefault="00B90C36" w:rsidP="00F746E3">
      <w:pPr>
        <w:spacing w:after="0"/>
        <w:ind w:left="2832" w:firstLine="708"/>
      </w:pPr>
      <w:r>
        <w:t>Al docente coordinatore del dipartimento di lettere</w:t>
      </w:r>
    </w:p>
    <w:p w:rsidR="00F746E3" w:rsidRDefault="00F746E3" w:rsidP="0076239D">
      <w:pPr>
        <w:jc w:val="both"/>
      </w:pPr>
    </w:p>
    <w:p w:rsidR="0076239D" w:rsidRDefault="00B90C36" w:rsidP="0076239D">
      <w:pPr>
        <w:jc w:val="both"/>
      </w:pPr>
      <w:r>
        <w:t xml:space="preserve">Oggetto: Invito al Seminario </w:t>
      </w:r>
      <w:r w:rsidR="00C7619B">
        <w:t xml:space="preserve">di studi classici </w:t>
      </w:r>
      <w:r>
        <w:t>in</w:t>
      </w:r>
      <w:r w:rsidR="00C7619B">
        <w:t xml:space="preserve"> onore</w:t>
      </w:r>
      <w:r>
        <w:t xml:space="preserve"> di Francesca Fiandaca Riggi</w:t>
      </w:r>
    </w:p>
    <w:p w:rsidR="00F746E3" w:rsidRDefault="00F746E3" w:rsidP="0076239D">
      <w:pPr>
        <w:jc w:val="both"/>
      </w:pPr>
    </w:p>
    <w:p w:rsidR="0076239D" w:rsidRDefault="00C7619B" w:rsidP="0076239D">
      <w:pPr>
        <w:jc w:val="both"/>
      </w:pPr>
      <w:r>
        <w:t>Gent.li Dirigente e professoressa/re</w:t>
      </w:r>
    </w:p>
    <w:p w:rsidR="00C7619B" w:rsidRDefault="00C7619B" w:rsidP="0076239D">
      <w:pPr>
        <w:jc w:val="both"/>
        <w:rPr>
          <w:i/>
        </w:rPr>
      </w:pPr>
      <w:r>
        <w:t>La nostra Scuola organizza nelle giornate del 10 e 11 febbraio p.v. il II Seminario di studi classici in ricordo di Francesca Fiandaca Riggi, dal titolo :</w:t>
      </w:r>
      <w:r w:rsidRPr="00C7619B">
        <w:rPr>
          <w:i/>
        </w:rPr>
        <w:t>I colori: toni, sfumature poetiche e linguistiche nell’antichità</w:t>
      </w:r>
      <w:r>
        <w:rPr>
          <w:i/>
        </w:rPr>
        <w:t>.</w:t>
      </w:r>
    </w:p>
    <w:p w:rsidR="00C7619B" w:rsidRDefault="00C7619B" w:rsidP="0076239D">
      <w:pPr>
        <w:jc w:val="both"/>
      </w:pPr>
      <w:r>
        <w:t>A motivo dell’emergenza Covid-19 il Seminario si svolgerà a distanza su piattaforma di cui daremo notizia ai partecipanti in prossimità dell’evento.</w:t>
      </w:r>
    </w:p>
    <w:p w:rsidR="00C7619B" w:rsidRDefault="00C7619B" w:rsidP="0076239D">
      <w:pPr>
        <w:jc w:val="both"/>
      </w:pPr>
      <w:r>
        <w:t xml:space="preserve">Il Seminario, che si realizza in sinergia con gli Atenei di Palermo, Catania ed Enna, ha valore di corso di formazione </w:t>
      </w:r>
      <w:r w:rsidR="00F746E3">
        <w:t xml:space="preserve">(4 ore) </w:t>
      </w:r>
      <w:r>
        <w:t xml:space="preserve">ed è </w:t>
      </w:r>
      <w:r w:rsidR="0029634E">
        <w:t xml:space="preserve">pubblicato sulla piattaforma S.O.F.I.A. con il codice </w:t>
      </w:r>
      <w:r w:rsidR="0029634E" w:rsidRPr="0076239D">
        <w:t>53612</w:t>
      </w:r>
      <w:r w:rsidR="0029634E">
        <w:t>.</w:t>
      </w:r>
    </w:p>
    <w:p w:rsidR="00A6105C" w:rsidRDefault="0029634E" w:rsidP="0076239D">
      <w:pPr>
        <w:jc w:val="both"/>
      </w:pPr>
      <w:r>
        <w:t xml:space="preserve">I partecipanti possono iscriversi al corso </w:t>
      </w:r>
      <w:r w:rsidR="00A6105C">
        <w:t>scegliendo una delle tre modalità elencate qui di seguito:</w:t>
      </w:r>
    </w:p>
    <w:p w:rsidR="00A6105C" w:rsidRDefault="00A6105C" w:rsidP="00A6105C">
      <w:pPr>
        <w:pStyle w:val="Paragrafoelenco"/>
        <w:numPr>
          <w:ilvl w:val="0"/>
          <w:numId w:val="2"/>
        </w:numPr>
        <w:jc w:val="both"/>
      </w:pPr>
      <w:r>
        <w:t>Iscrizione attraverso la</w:t>
      </w:r>
      <w:r w:rsidR="0029634E">
        <w:t xml:space="preserve"> piattaforma S.O.F.I.A.</w:t>
      </w:r>
      <w:r>
        <w:t xml:space="preserve"> codice </w:t>
      </w:r>
      <w:r w:rsidRPr="0076239D">
        <w:t>53612</w:t>
      </w:r>
    </w:p>
    <w:p w:rsidR="00A6105C" w:rsidRDefault="00A6105C" w:rsidP="00A6105C">
      <w:pPr>
        <w:pStyle w:val="Paragrafoelenco"/>
        <w:numPr>
          <w:ilvl w:val="0"/>
          <w:numId w:val="2"/>
        </w:numPr>
        <w:jc w:val="both"/>
      </w:pPr>
      <w:r>
        <w:t xml:space="preserve"> inviando</w:t>
      </w:r>
      <w:r w:rsidR="0029634E">
        <w:t xml:space="preserve"> una mail all’indirizzo </w:t>
      </w:r>
      <w:hyperlink r:id="rId6" w:history="1">
        <w:r w:rsidRPr="00796C8A">
          <w:rPr>
            <w:rStyle w:val="Collegamentoipertestuale"/>
          </w:rPr>
          <w:t>formazione@liceorsettimo.edu.it</w:t>
        </w:r>
      </w:hyperlink>
    </w:p>
    <w:p w:rsidR="00A6105C" w:rsidRDefault="00A6105C" w:rsidP="00A6105C">
      <w:pPr>
        <w:pStyle w:val="Paragrafoelenco"/>
        <w:numPr>
          <w:ilvl w:val="0"/>
          <w:numId w:val="2"/>
        </w:numPr>
        <w:jc w:val="both"/>
      </w:pPr>
      <w:r>
        <w:t xml:space="preserve">Utilizzando il modulo Google appositamente creato per il Seminario: </w:t>
      </w:r>
      <w:r w:rsidRPr="00A6105C">
        <w:t>https://docs.google.com/forms/d/15IivcWZXePBjwBN4_87XQsIZXbZVzoIFU6W0y6gb1w0/edit</w:t>
      </w:r>
    </w:p>
    <w:p w:rsidR="0076239D" w:rsidRDefault="0029634E" w:rsidP="00A6105C">
      <w:pPr>
        <w:jc w:val="both"/>
      </w:pPr>
      <w:r>
        <w:t xml:space="preserve">In tempo utile gli iscritti riceveranno via mail il link per accedere alla video lezione. </w:t>
      </w:r>
    </w:p>
    <w:p w:rsidR="0029634E" w:rsidRDefault="0029634E">
      <w:r>
        <w:t>Il programma prevede quattro relazioni dai titoli:</w:t>
      </w:r>
    </w:p>
    <w:p w:rsidR="0029634E" w:rsidRPr="0029634E" w:rsidRDefault="0029634E" w:rsidP="00F746E3">
      <w:pPr>
        <w:pStyle w:val="Paragrafoelenco"/>
        <w:numPr>
          <w:ilvl w:val="0"/>
          <w:numId w:val="1"/>
        </w:numPr>
        <w:spacing w:after="0"/>
      </w:pPr>
      <w:r w:rsidRPr="00F746E3">
        <w:rPr>
          <w:i/>
        </w:rPr>
        <w:t>Colori della natura e colori dell’anima nella poesia latina</w:t>
      </w:r>
      <w:r w:rsidR="00F746E3">
        <w:t xml:space="preserve">, </w:t>
      </w:r>
      <w:r w:rsidRPr="0029634E">
        <w:t>Pietro Colletta, Università Kore</w:t>
      </w:r>
      <w:r w:rsidR="00F746E3">
        <w:t xml:space="preserve"> Enna</w:t>
      </w:r>
    </w:p>
    <w:p w:rsidR="0029634E" w:rsidRPr="0029634E" w:rsidRDefault="0029634E" w:rsidP="00F746E3">
      <w:pPr>
        <w:pStyle w:val="Paragrafoelenco"/>
        <w:numPr>
          <w:ilvl w:val="0"/>
          <w:numId w:val="1"/>
        </w:numPr>
        <w:spacing w:after="0"/>
      </w:pPr>
      <w:proofErr w:type="spellStart"/>
      <w:r w:rsidRPr="0029634E">
        <w:t>Oinops</w:t>
      </w:r>
      <w:proofErr w:type="spellEnd"/>
      <w:r w:rsidRPr="0029634E">
        <w:t xml:space="preserve"> “colore del vino”? Storia di un epiteto</w:t>
      </w:r>
      <w:r w:rsidR="00F746E3">
        <w:t xml:space="preserve">, </w:t>
      </w:r>
      <w:r w:rsidRPr="0029634E">
        <w:t>Franco Giorgianni, UNIPA</w:t>
      </w:r>
    </w:p>
    <w:p w:rsidR="0029634E" w:rsidRPr="0029634E" w:rsidRDefault="0029634E" w:rsidP="00F746E3">
      <w:pPr>
        <w:pStyle w:val="Paragrafoelenco"/>
        <w:numPr>
          <w:ilvl w:val="0"/>
          <w:numId w:val="1"/>
        </w:numPr>
        <w:spacing w:after="0"/>
      </w:pPr>
      <w:r w:rsidRPr="00F746E3">
        <w:rPr>
          <w:i/>
        </w:rPr>
        <w:t>I colori nelle lingue del mondo:  uno sguardo tipologico</w:t>
      </w:r>
      <w:r w:rsidR="00F746E3">
        <w:t xml:space="preserve">, </w:t>
      </w:r>
      <w:r w:rsidRPr="0029634E">
        <w:t>Luisa Brucale, UNIPA</w:t>
      </w:r>
    </w:p>
    <w:p w:rsidR="0029634E" w:rsidRPr="0029634E" w:rsidRDefault="0029634E" w:rsidP="00F746E3">
      <w:pPr>
        <w:pStyle w:val="Paragrafoelenco"/>
        <w:numPr>
          <w:ilvl w:val="0"/>
          <w:numId w:val="1"/>
        </w:numPr>
        <w:spacing w:after="0"/>
      </w:pPr>
      <w:r w:rsidRPr="00F746E3">
        <w:rPr>
          <w:i/>
        </w:rPr>
        <w:t>I colori nella lirica pindarica</w:t>
      </w:r>
      <w:r w:rsidR="00F746E3">
        <w:t>,</w:t>
      </w:r>
      <w:r w:rsidRPr="0029634E">
        <w:t>Paolo Cipolla, UNICT</w:t>
      </w:r>
    </w:p>
    <w:p w:rsidR="00F746E3" w:rsidRDefault="00F746E3"/>
    <w:p w:rsidR="0029634E" w:rsidRDefault="00F746E3">
      <w:r>
        <w:t>In Allegato la Locandina dell’evento.</w:t>
      </w:r>
    </w:p>
    <w:p w:rsidR="00F746E3" w:rsidRDefault="00F746E3">
      <w:r>
        <w:t>Certi di un Vostro cortese riscontro, si porgono cordiali saluti</w:t>
      </w:r>
    </w:p>
    <w:p w:rsidR="00F746E3" w:rsidRDefault="00F746E3"/>
    <w:p w:rsidR="00F746E3" w:rsidRDefault="00F746E3" w:rsidP="00F746E3">
      <w:pPr>
        <w:spacing w:after="0"/>
      </w:pPr>
      <w:r>
        <w:t>Caltanissetta, 1 febbraio 2021                                                                                   La Dirigente Scolastica</w:t>
      </w:r>
    </w:p>
    <w:p w:rsidR="00F746E3" w:rsidRDefault="00F746E3" w:rsidP="00F746E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Loredana Schillaci</w:t>
      </w:r>
    </w:p>
    <w:sectPr w:rsidR="00F746E3" w:rsidSect="00DB2A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04CF5"/>
    <w:multiLevelType w:val="hybridMultilevel"/>
    <w:tmpl w:val="296A4E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BC6882"/>
    <w:multiLevelType w:val="hybridMultilevel"/>
    <w:tmpl w:val="0D98F0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6239D"/>
    <w:rsid w:val="001856B9"/>
    <w:rsid w:val="0029634E"/>
    <w:rsid w:val="004F6994"/>
    <w:rsid w:val="0076239D"/>
    <w:rsid w:val="0082683E"/>
    <w:rsid w:val="00A6105C"/>
    <w:rsid w:val="00B90C36"/>
    <w:rsid w:val="00C7619B"/>
    <w:rsid w:val="00D73B10"/>
    <w:rsid w:val="00DB2A46"/>
    <w:rsid w:val="00F74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2A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9634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746E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68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mazione@liceorsettimo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c.tramontozzi</cp:lastModifiedBy>
  <cp:revision>2</cp:revision>
  <dcterms:created xsi:type="dcterms:W3CDTF">2021-02-06T12:26:00Z</dcterms:created>
  <dcterms:modified xsi:type="dcterms:W3CDTF">2021-02-06T12:26:00Z</dcterms:modified>
</cp:coreProperties>
</file>